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750" w:rsidRDefault="00C45750" w:rsidP="00C4575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CF1919">
        <w:rPr>
          <w:sz w:val="28"/>
          <w:szCs w:val="28"/>
        </w:rPr>
        <w:t>6</w:t>
      </w:r>
    </w:p>
    <w:p w:rsidR="00AE0CD0" w:rsidRDefault="00AE0CD0">
      <w:pPr>
        <w:rPr>
          <w:sz w:val="28"/>
          <w:szCs w:val="28"/>
        </w:rPr>
      </w:pPr>
    </w:p>
    <w:p w:rsidR="00C45750" w:rsidRDefault="00C45750">
      <w:r>
        <w:rPr>
          <w:sz w:val="28"/>
          <w:szCs w:val="28"/>
        </w:rPr>
        <w:t>Данные о номинальных и фактических мощност</w:t>
      </w:r>
      <w:r w:rsidR="00CF1919">
        <w:rPr>
          <w:sz w:val="28"/>
          <w:szCs w:val="28"/>
        </w:rPr>
        <w:t>ях</w:t>
      </w:r>
      <w:r>
        <w:rPr>
          <w:sz w:val="28"/>
          <w:szCs w:val="28"/>
        </w:rPr>
        <w:t xml:space="preserve"> компенсирующих устройств на подстанциях 110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и выше </w:t>
      </w:r>
      <w:r w:rsidR="00D5132E" w:rsidRPr="00D5132E">
        <w:rPr>
          <w:sz w:val="28"/>
          <w:szCs w:val="28"/>
          <w:u w:val="single"/>
        </w:rPr>
        <w:t>17.12.2014</w:t>
      </w:r>
      <w:r w:rsidR="00D5132E">
        <w:rPr>
          <w:sz w:val="28"/>
          <w:szCs w:val="28"/>
        </w:rPr>
        <w:t xml:space="preserve"> </w:t>
      </w:r>
      <w:r>
        <w:rPr>
          <w:sz w:val="28"/>
          <w:szCs w:val="28"/>
        </w:rPr>
        <w:t>за контрольные часы</w:t>
      </w:r>
      <w:r w:rsidR="00D5132E">
        <w:rPr>
          <w:sz w:val="28"/>
          <w:szCs w:val="28"/>
        </w:rPr>
        <w:t xml:space="preserve"> </w:t>
      </w:r>
    </w:p>
    <w:p w:rsidR="00C45750" w:rsidRDefault="00C45750"/>
    <w:p w:rsidR="00C45750" w:rsidRDefault="00C45750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1200"/>
        <w:gridCol w:w="1680"/>
        <w:gridCol w:w="1352"/>
        <w:gridCol w:w="810"/>
        <w:gridCol w:w="1080"/>
        <w:gridCol w:w="898"/>
      </w:tblGrid>
      <w:tr w:rsidR="00C45750" w:rsidRPr="00E80D51" w:rsidTr="00C45750">
        <w:trPr>
          <w:trHeight w:val="705"/>
        </w:trPr>
        <w:tc>
          <w:tcPr>
            <w:tcW w:w="648" w:type="dxa"/>
            <w:vMerge w:val="restart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№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proofErr w:type="spellStart"/>
            <w:r w:rsidRPr="00AE4D76">
              <w:rPr>
                <w:sz w:val="20"/>
                <w:szCs w:val="20"/>
              </w:rPr>
              <w:t>Энергообъект</w:t>
            </w:r>
            <w:proofErr w:type="spellEnd"/>
          </w:p>
        </w:tc>
        <w:tc>
          <w:tcPr>
            <w:tcW w:w="12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Диспетчерское наименование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Тип</w:t>
            </w:r>
          </w:p>
        </w:tc>
        <w:tc>
          <w:tcPr>
            <w:tcW w:w="1352" w:type="dxa"/>
            <w:vMerge w:val="restart"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Номинальная реактивная мощность, </w:t>
            </w:r>
            <w:proofErr w:type="spellStart"/>
            <w:r w:rsidRPr="00AE4D76">
              <w:rPr>
                <w:sz w:val="20"/>
                <w:szCs w:val="20"/>
              </w:rPr>
              <w:t>Мвар</w:t>
            </w:r>
            <w:proofErr w:type="spellEnd"/>
          </w:p>
        </w:tc>
        <w:tc>
          <w:tcPr>
            <w:tcW w:w="2788" w:type="dxa"/>
            <w:gridSpan w:val="3"/>
            <w:tcBorders>
              <w:bottom w:val="single" w:sz="4" w:space="0" w:color="auto"/>
            </w:tcBorders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Фактическая реактивная мощность</w:t>
            </w:r>
            <w:proofErr w:type="gramStart"/>
            <w:r w:rsidRPr="00AE4D76">
              <w:rPr>
                <w:sz w:val="20"/>
                <w:szCs w:val="20"/>
              </w:rPr>
              <w:t xml:space="preserve"> ,</w:t>
            </w:r>
            <w:proofErr w:type="gramEnd"/>
            <w:r w:rsidRPr="00AE4D76">
              <w:rPr>
                <w:sz w:val="20"/>
                <w:szCs w:val="20"/>
              </w:rPr>
              <w:t xml:space="preserve"> </w:t>
            </w:r>
            <w:proofErr w:type="spellStart"/>
            <w:r w:rsidRPr="00AE4D76">
              <w:rPr>
                <w:sz w:val="20"/>
                <w:szCs w:val="20"/>
              </w:rPr>
              <w:t>Мвар</w:t>
            </w:r>
            <w:proofErr w:type="spellEnd"/>
          </w:p>
        </w:tc>
      </w:tr>
      <w:tr w:rsidR="00C45750" w:rsidRPr="00E80D51" w:rsidTr="00C45750">
        <w:trPr>
          <w:trHeight w:val="435"/>
        </w:trPr>
        <w:tc>
          <w:tcPr>
            <w:tcW w:w="648" w:type="dxa"/>
            <w:vMerge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2" w:type="dxa"/>
            <w:vMerge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4-00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5750" w:rsidRPr="00AE4D76" w:rsidRDefault="00D5132E" w:rsidP="00D5132E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C45750" w:rsidRPr="00AE4D76" w:rsidRDefault="00D5132E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</w:tr>
      <w:tr w:rsidR="00C45750" w:rsidRPr="00E80D51" w:rsidTr="00C45750">
        <w:trPr>
          <w:trHeight w:val="1105"/>
        </w:trPr>
        <w:tc>
          <w:tcPr>
            <w:tcW w:w="648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ПС 110 кВ Чагода</w:t>
            </w:r>
          </w:p>
        </w:tc>
        <w:tc>
          <w:tcPr>
            <w:tcW w:w="1200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БСК</w:t>
            </w:r>
          </w:p>
        </w:tc>
        <w:tc>
          <w:tcPr>
            <w:tcW w:w="1680" w:type="dxa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УКЛ56-10,5-10000-КХЛ</w:t>
            </w:r>
          </w:p>
        </w:tc>
        <w:tc>
          <w:tcPr>
            <w:tcW w:w="1352" w:type="dxa"/>
          </w:tcPr>
          <w:p w:rsidR="00C45750" w:rsidRPr="00AE4D76" w:rsidRDefault="009F54C7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0" w:type="dxa"/>
            <w:shd w:val="clear" w:color="auto" w:fill="auto"/>
          </w:tcPr>
          <w:p w:rsidR="00C45750" w:rsidRPr="00AE4D76" w:rsidRDefault="00D605EA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080" w:type="dxa"/>
            <w:shd w:val="clear" w:color="auto" w:fill="auto"/>
          </w:tcPr>
          <w:p w:rsidR="00C45750" w:rsidRPr="00AE4D76" w:rsidRDefault="00D605EA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898" w:type="dxa"/>
            <w:shd w:val="clear" w:color="auto" w:fill="auto"/>
          </w:tcPr>
          <w:p w:rsidR="00C45750" w:rsidRPr="00AE4D76" w:rsidRDefault="00D605EA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</w:tr>
    </w:tbl>
    <w:p w:rsidR="00C45750" w:rsidRDefault="00C45750">
      <w:bookmarkStart w:id="0" w:name="_GoBack"/>
      <w:bookmarkEnd w:id="0"/>
    </w:p>
    <w:sectPr w:rsidR="00C4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750"/>
    <w:rsid w:val="00053431"/>
    <w:rsid w:val="001316DF"/>
    <w:rsid w:val="00425416"/>
    <w:rsid w:val="009F54C7"/>
    <w:rsid w:val="00AA667D"/>
    <w:rsid w:val="00AE0CD0"/>
    <w:rsid w:val="00C45750"/>
    <w:rsid w:val="00C93344"/>
    <w:rsid w:val="00CF1919"/>
    <w:rsid w:val="00CF36AE"/>
    <w:rsid w:val="00D5132E"/>
    <w:rsid w:val="00D6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RDU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subject/>
  <dc:creator>Morozov</dc:creator>
  <cp:keywords/>
  <dc:description/>
  <cp:lastModifiedBy>Уланова Галина Николаевна</cp:lastModifiedBy>
  <cp:revision>4</cp:revision>
  <dcterms:created xsi:type="dcterms:W3CDTF">2014-07-14T11:50:00Z</dcterms:created>
  <dcterms:modified xsi:type="dcterms:W3CDTF">2015-01-19T11:29:00Z</dcterms:modified>
</cp:coreProperties>
</file>